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службы в администрации Первомайского района и её органах лиц, замещающих должность муниципальной службы в Администрации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Первомайского района и </w:t>
      </w:r>
      <w:proofErr w:type="gramStart"/>
      <w:r>
        <w:rPr>
          <w:sz w:val="24"/>
          <w:szCs w:val="24"/>
        </w:rPr>
        <w:t>органах</w:t>
      </w:r>
      <w:proofErr w:type="gramEnd"/>
      <w:r>
        <w:rPr>
          <w:sz w:val="24"/>
          <w:szCs w:val="24"/>
        </w:rPr>
        <w:t xml:space="preserve"> Администрации Первомайского района, и членов их семей</w:t>
      </w:r>
    </w:p>
    <w:p w:rsidR="00B0333B" w:rsidRDefault="00EA1328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период с 01.01.2013 по 31.12.2013 </w:t>
      </w:r>
      <w:proofErr w:type="spellStart"/>
      <w:r>
        <w:rPr>
          <w:sz w:val="24"/>
          <w:szCs w:val="24"/>
        </w:rPr>
        <w:t>г.</w:t>
      </w:r>
      <w:proofErr w:type="gramStart"/>
      <w:r>
        <w:rPr>
          <w:sz w:val="24"/>
          <w:szCs w:val="24"/>
        </w:rPr>
        <w:t>г</w:t>
      </w:r>
      <w:proofErr w:type="spellEnd"/>
      <w:proofErr w:type="gramEnd"/>
      <w:r>
        <w:rPr>
          <w:sz w:val="24"/>
          <w:szCs w:val="24"/>
        </w:rPr>
        <w:t>.</w:t>
      </w:r>
    </w:p>
    <w:p w:rsidR="00B0333B" w:rsidRDefault="00B0333B" w:rsidP="00B0333B">
      <w:pPr>
        <w:widowControl w:val="0"/>
        <w:ind w:firstLine="540"/>
        <w:jc w:val="both"/>
        <w:rPr>
          <w:sz w:val="24"/>
          <w:szCs w:val="24"/>
        </w:rPr>
      </w:pP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Фамилия,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имя,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отчество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</w:t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</w:t>
            </w:r>
            <w:proofErr w:type="gramStart"/>
            <w:r>
              <w:rPr>
                <w:rFonts w:ascii="Courier New" w:hAnsi="Courier New" w:cs="Courier New"/>
              </w:rPr>
              <w:t>по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</w:rPr>
              <w:t>принадлежащих</w:t>
            </w:r>
            <w:proofErr w:type="gramEnd"/>
            <w:r>
              <w:rPr>
                <w:rFonts w:ascii="Courier New" w:hAnsi="Courier New" w:cs="Courier New"/>
              </w:rPr>
              <w:t xml:space="preserve">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</w:rPr>
              <w:t>пользовании</w:t>
            </w:r>
            <w:proofErr w:type="gramEnd"/>
            <w:r>
              <w:rPr>
                <w:rFonts w:ascii="Courier New" w:hAnsi="Courier New" w:cs="Courier New"/>
              </w:rPr>
              <w:t xml:space="preserve">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  <w:proofErr w:type="gramEnd"/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источниках</w:t>
            </w:r>
            <w:proofErr w:type="gramEnd"/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 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E85594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4A2286" w:rsidP="00E85594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Сиберт</w:t>
            </w:r>
            <w:proofErr w:type="spellEnd"/>
            <w:r>
              <w:rPr>
                <w:rFonts w:cs="Calibri"/>
              </w:rPr>
              <w:t xml:space="preserve"> Ирина Ивановна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4A2286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Первый заместитель Главы Первомайского района - начальник финансово-экономического управления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E85594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По основному месту работы -</w:t>
            </w:r>
            <w:r w:rsidR="004A2286">
              <w:rPr>
                <w:rFonts w:cs="Calibri"/>
              </w:rPr>
              <w:t>732667,07</w:t>
            </w:r>
            <w:r>
              <w:rPr>
                <w:rFonts w:cs="Calibri"/>
              </w:rPr>
              <w:t xml:space="preserve"> руб.</w:t>
            </w:r>
          </w:p>
          <w:p w:rsidR="00E85594" w:rsidRDefault="00E85594" w:rsidP="00E85594">
            <w:pPr>
              <w:widowControl w:val="0"/>
              <w:jc w:val="both"/>
              <w:rPr>
                <w:rFonts w:cs="Calibri"/>
              </w:rPr>
            </w:pPr>
          </w:p>
          <w:p w:rsidR="00E85594" w:rsidRDefault="00E85594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От вкладов в банках – </w:t>
            </w:r>
            <w:r w:rsidR="004A2286">
              <w:rPr>
                <w:rFonts w:cs="Calibri"/>
              </w:rPr>
              <w:t>0,46</w:t>
            </w:r>
            <w:r>
              <w:rPr>
                <w:rFonts w:cs="Calibri"/>
              </w:rPr>
              <w:t xml:space="preserve"> руб.</w:t>
            </w:r>
          </w:p>
          <w:p w:rsidR="00DA1670" w:rsidRDefault="00DA1670" w:rsidP="00E85594">
            <w:pPr>
              <w:widowControl w:val="0"/>
              <w:jc w:val="both"/>
              <w:rPr>
                <w:rFonts w:cs="Calibri"/>
              </w:rPr>
            </w:pPr>
          </w:p>
          <w:p w:rsidR="00DA1670" w:rsidRDefault="00DA1670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4A2286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совместного пользования с супругом</w:t>
            </w:r>
          </w:p>
          <w:p w:rsidR="004A2286" w:rsidRDefault="004A2286" w:rsidP="004A2286">
            <w:pPr>
              <w:widowControl w:val="0"/>
              <w:rPr>
                <w:rFonts w:cs="Calibri"/>
              </w:rPr>
            </w:pPr>
          </w:p>
          <w:p w:rsidR="004A2286" w:rsidRDefault="004A2286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Жилой дом совместного пользования с супругом</w:t>
            </w:r>
          </w:p>
          <w:p w:rsidR="004A2286" w:rsidRDefault="004A2286" w:rsidP="004A2286">
            <w:pPr>
              <w:widowControl w:val="0"/>
              <w:rPr>
                <w:rFonts w:cs="Calibri"/>
              </w:rPr>
            </w:pPr>
          </w:p>
          <w:p w:rsidR="004A2286" w:rsidRDefault="004A2286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4A2286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1500</w:t>
            </w: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180</w:t>
            </w: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85594" w:rsidRDefault="00E85594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4A2286" w:rsidP="004A228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4A2286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13150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4A2286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D93901" w:rsidP="00E85594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85594" w:rsidRDefault="00E85594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81067D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D668DB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D668DB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работающий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1067D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По основному месту работы -1057475,00 руб.</w:t>
            </w:r>
          </w:p>
          <w:p w:rsidR="0081067D" w:rsidRDefault="0081067D" w:rsidP="00583C7A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От вкладов в банках – 0,04 руб.</w:t>
            </w:r>
          </w:p>
          <w:p w:rsidR="0081067D" w:rsidRDefault="0081067D" w:rsidP="00583C7A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81067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Доход от продажи автомобиля 150000,00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Жилой дом совестног</w:t>
            </w:r>
            <w:r>
              <w:rPr>
                <w:rFonts w:cs="Calibri"/>
              </w:rPr>
              <w:lastRenderedPageBreak/>
              <w:t>о пользования с супругой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81067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совестного пользования с супругой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180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300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1500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Россия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1067D" w:rsidP="00DD1DA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Земельный участок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1067D" w:rsidP="00DD1DA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13150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1067D" w:rsidP="00DD1DA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1067D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Тойота </w:t>
            </w:r>
            <w:proofErr w:type="gramStart"/>
            <w:r>
              <w:rPr>
                <w:rFonts w:cs="Calibri"/>
              </w:rPr>
              <w:t>-</w:t>
            </w:r>
            <w:proofErr w:type="spellStart"/>
            <w:r>
              <w:rPr>
                <w:rFonts w:cs="Calibri"/>
              </w:rPr>
              <w:t>К</w:t>
            </w:r>
            <w:proofErr w:type="gramEnd"/>
            <w:r>
              <w:rPr>
                <w:rFonts w:cs="Calibri"/>
              </w:rPr>
              <w:t>оролла</w:t>
            </w:r>
            <w:proofErr w:type="spellEnd"/>
          </w:p>
          <w:p w:rsidR="0081067D" w:rsidRDefault="0081067D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81067D" w:rsidRDefault="0081067D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УАЗТАРЗ-2206</w:t>
            </w:r>
          </w:p>
          <w:p w:rsidR="0081067D" w:rsidRDefault="0081067D" w:rsidP="00583C7A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067D" w:rsidRDefault="0081067D" w:rsidP="0081067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Автомобиль Тойота </w:t>
            </w:r>
            <w:proofErr w:type="spellStart"/>
            <w:r>
              <w:rPr>
                <w:rFonts w:cs="Calibri"/>
              </w:rPr>
              <w:t>Королла</w:t>
            </w:r>
            <w:proofErr w:type="spellEnd"/>
            <w:r>
              <w:rPr>
                <w:rFonts w:cs="Calibri"/>
              </w:rPr>
              <w:t xml:space="preserve"> приобретен за счет заемных </w:t>
            </w:r>
            <w:r>
              <w:rPr>
                <w:rFonts w:cs="Calibri"/>
              </w:rPr>
              <w:lastRenderedPageBreak/>
              <w:t>средств</w:t>
            </w:r>
          </w:p>
        </w:tc>
      </w:tr>
    </w:tbl>
    <w:p w:rsidR="00A00591" w:rsidRDefault="00A00591" w:rsidP="00583C7A"/>
    <w:sectPr w:rsidR="00A00591" w:rsidSect="00B033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2E2705"/>
    <w:rsid w:val="004A2286"/>
    <w:rsid w:val="0057285C"/>
    <w:rsid w:val="00583C7A"/>
    <w:rsid w:val="0081067D"/>
    <w:rsid w:val="00A00591"/>
    <w:rsid w:val="00A75AA6"/>
    <w:rsid w:val="00B0333B"/>
    <w:rsid w:val="00B27AE5"/>
    <w:rsid w:val="00D668DB"/>
    <w:rsid w:val="00D93901"/>
    <w:rsid w:val="00DA1670"/>
    <w:rsid w:val="00E85594"/>
    <w:rsid w:val="00EA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Электроник</cp:lastModifiedBy>
  <cp:revision>8</cp:revision>
  <dcterms:created xsi:type="dcterms:W3CDTF">2014-05-20T03:12:00Z</dcterms:created>
  <dcterms:modified xsi:type="dcterms:W3CDTF">2014-10-10T04:21:00Z</dcterms:modified>
</cp:coreProperties>
</file>